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4477" w:rsidRDefault="00D819FE" w:rsidP="00776A55">
      <w:pPr>
        <w:rPr>
          <w:rFonts w:cs="B Zar"/>
          <w:b/>
          <w:bCs/>
          <w:sz w:val="28"/>
          <w:szCs w:val="28"/>
          <w:rtl/>
          <w:lang w:bidi="fa-IR"/>
        </w:rPr>
      </w:pPr>
      <w:r>
        <w:rPr>
          <w:rFonts w:cs="B Zar"/>
          <w:b/>
          <w:bCs/>
          <w:noProof/>
          <w:sz w:val="28"/>
          <w:szCs w:val="28"/>
          <w:rtl/>
        </w:rPr>
        <mc:AlternateContent>
          <mc:Choice Requires="wps">
            <w:drawing>
              <wp:anchor distT="0" distB="0" distL="114300" distR="114300" simplePos="0" relativeHeight="251658240" behindDoc="0" locked="0" layoutInCell="1" allowOverlap="1">
                <wp:simplePos x="0" y="0"/>
                <wp:positionH relativeFrom="column">
                  <wp:posOffset>-233045</wp:posOffset>
                </wp:positionH>
                <wp:positionV relativeFrom="paragraph">
                  <wp:posOffset>-69215</wp:posOffset>
                </wp:positionV>
                <wp:extent cx="7254875" cy="9472295"/>
                <wp:effectExtent l="5080" t="6985" r="762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4875" cy="9472295"/>
                        </a:xfrm>
                        <a:prstGeom prst="rect">
                          <a:avLst/>
                        </a:prstGeom>
                        <a:solidFill>
                          <a:srgbClr val="FFFFFF"/>
                        </a:solidFill>
                        <a:ln w="9525">
                          <a:solidFill>
                            <a:srgbClr val="000000"/>
                          </a:solidFill>
                          <a:miter lim="800000"/>
                          <a:headEnd/>
                          <a:tailEnd/>
                        </a:ln>
                      </wps:spPr>
                      <wps:txbx>
                        <w:txbxContent>
                          <w:p w:rsidR="00264477" w:rsidRPr="00D449A8" w:rsidRDefault="00264477" w:rsidP="00264477">
                            <w:pPr>
                              <w:bidi/>
                              <w:jc w:val="center"/>
                              <w:rPr>
                                <w:rFonts w:cs="B Zar"/>
                                <w:b/>
                                <w:bCs/>
                                <w:sz w:val="40"/>
                                <w:szCs w:val="40"/>
                                <w:rtl/>
                                <w:lang w:bidi="fa-IR"/>
                              </w:rPr>
                            </w:pPr>
                            <w:r>
                              <w:rPr>
                                <w:rFonts w:cs="B Zar" w:hint="cs"/>
                                <w:b/>
                                <w:bCs/>
                                <w:sz w:val="40"/>
                                <w:szCs w:val="40"/>
                                <w:rtl/>
                                <w:lang w:bidi="fa-IR"/>
                              </w:rPr>
                              <w:t>پرسشنامه انتخاب استاد راهنما</w:t>
                            </w:r>
                            <w:r w:rsidR="0087130B">
                              <w:rPr>
                                <w:rFonts w:cs="B Zar" w:hint="cs"/>
                                <w:b/>
                                <w:bCs/>
                                <w:sz w:val="40"/>
                                <w:szCs w:val="40"/>
                                <w:rtl/>
                                <w:lang w:bidi="fa-IR"/>
                              </w:rPr>
                              <w:t>ی</w:t>
                            </w:r>
                            <w:r>
                              <w:rPr>
                                <w:rFonts w:cs="B Zar" w:hint="cs"/>
                                <w:b/>
                                <w:bCs/>
                                <w:sz w:val="40"/>
                                <w:szCs w:val="40"/>
                                <w:rtl/>
                                <w:lang w:bidi="fa-IR"/>
                              </w:rPr>
                              <w:t xml:space="preserve"> دانشجویان مقطع دکتری</w:t>
                            </w:r>
                          </w:p>
                          <w:p w:rsidR="00264477" w:rsidRDefault="00264477" w:rsidP="00264477">
                            <w:pPr>
                              <w:bidi/>
                              <w:jc w:val="center"/>
                              <w:rPr>
                                <w:rFonts w:cs="B Zar"/>
                                <w:b/>
                                <w:bCs/>
                                <w:sz w:val="40"/>
                                <w:szCs w:val="40"/>
                                <w:rtl/>
                                <w:lang w:bidi="fa-IR"/>
                              </w:rPr>
                            </w:pPr>
                            <w:r>
                              <w:rPr>
                                <w:rFonts w:cs="B Zar" w:hint="cs"/>
                                <w:b/>
                                <w:bCs/>
                                <w:sz w:val="40"/>
                                <w:szCs w:val="40"/>
                                <w:rtl/>
                                <w:lang w:bidi="fa-IR"/>
                              </w:rPr>
                              <w:t xml:space="preserve">دانشکده </w:t>
                            </w:r>
                            <w:r w:rsidRPr="00D449A8">
                              <w:rPr>
                                <w:rFonts w:cs="B Zar" w:hint="cs"/>
                                <w:b/>
                                <w:bCs/>
                                <w:sz w:val="40"/>
                                <w:szCs w:val="40"/>
                                <w:rtl/>
                                <w:lang w:bidi="fa-IR"/>
                              </w:rPr>
                              <w:t xml:space="preserve">مهندسی عمران </w:t>
                            </w:r>
                            <w:r w:rsidRPr="00D449A8">
                              <w:rPr>
                                <w:b/>
                                <w:bCs/>
                                <w:sz w:val="40"/>
                                <w:szCs w:val="40"/>
                                <w:rtl/>
                                <w:lang w:bidi="fa-IR"/>
                              </w:rPr>
                              <w:t>–</w:t>
                            </w:r>
                            <w:r w:rsidRPr="00D449A8">
                              <w:rPr>
                                <w:rFonts w:cs="B Zar" w:hint="cs"/>
                                <w:b/>
                                <w:bCs/>
                                <w:sz w:val="40"/>
                                <w:szCs w:val="40"/>
                                <w:rtl/>
                                <w:lang w:bidi="fa-IR"/>
                              </w:rPr>
                              <w:t xml:space="preserve"> </w:t>
                            </w:r>
                            <w:r>
                              <w:rPr>
                                <w:rFonts w:cs="B Zar" w:hint="cs"/>
                                <w:b/>
                                <w:bCs/>
                                <w:sz w:val="40"/>
                                <w:szCs w:val="40"/>
                                <w:rtl/>
                                <w:lang w:bidi="fa-IR"/>
                              </w:rPr>
                              <w:t>دانشگاه صنعتی اصفهان</w:t>
                            </w:r>
                          </w:p>
                          <w:p w:rsidR="00264477" w:rsidRPr="00D449A8" w:rsidRDefault="00264477" w:rsidP="00264477">
                            <w:pPr>
                              <w:bidi/>
                              <w:jc w:val="center"/>
                              <w:rPr>
                                <w:rFonts w:cs="B Zar"/>
                                <w:b/>
                                <w:bCs/>
                                <w:sz w:val="40"/>
                                <w:szCs w:val="40"/>
                                <w:rtl/>
                                <w:lang w:bidi="fa-IR"/>
                              </w:rPr>
                            </w:pPr>
                          </w:p>
                          <w:p w:rsidR="00264477" w:rsidRPr="00786AF7" w:rsidRDefault="00264477" w:rsidP="00264477">
                            <w:pPr>
                              <w:bidi/>
                              <w:rPr>
                                <w:rFonts w:cs="B Zar"/>
                                <w:b/>
                                <w:bCs/>
                                <w:sz w:val="28"/>
                                <w:szCs w:val="28"/>
                                <w:rtl/>
                                <w:lang w:bidi="fa-IR"/>
                              </w:rPr>
                            </w:pPr>
                            <w:r w:rsidRPr="00786AF7">
                              <w:rPr>
                                <w:rFonts w:cs="B Zar" w:hint="cs"/>
                                <w:b/>
                                <w:bCs/>
                                <w:sz w:val="28"/>
                                <w:szCs w:val="28"/>
                                <w:rtl/>
                                <w:lang w:bidi="fa-IR"/>
                              </w:rPr>
                              <w:t xml:space="preserve">نام و نام خانوادگی داوطلب: </w:t>
                            </w:r>
                          </w:p>
                          <w:p w:rsidR="00264477" w:rsidRPr="00786AF7" w:rsidRDefault="00264477" w:rsidP="0087130B">
                            <w:pPr>
                              <w:bidi/>
                              <w:rPr>
                                <w:rFonts w:cs="B Zar"/>
                                <w:sz w:val="28"/>
                                <w:szCs w:val="28"/>
                                <w:rtl/>
                                <w:lang w:bidi="fa-IR"/>
                              </w:rPr>
                            </w:pPr>
                            <w:r w:rsidRPr="00786AF7">
                              <w:rPr>
                                <w:rFonts w:cs="B Zar" w:hint="cs"/>
                                <w:b/>
                                <w:bCs/>
                                <w:sz w:val="28"/>
                                <w:szCs w:val="28"/>
                                <w:rtl/>
                                <w:lang w:bidi="fa-IR"/>
                              </w:rPr>
                              <w:t>داوطلب محترم،</w:t>
                            </w:r>
                            <w:r w:rsidRPr="00786AF7">
                              <w:rPr>
                                <w:rFonts w:cs="B Zar" w:hint="cs"/>
                                <w:sz w:val="28"/>
                                <w:szCs w:val="28"/>
                                <w:rtl/>
                                <w:lang w:bidi="fa-IR"/>
                              </w:rPr>
                              <w:t xml:space="preserve"> لطفاً بندهای پرسشنامه را مطالعه </w:t>
                            </w:r>
                            <w:r w:rsidR="0087130B">
                              <w:rPr>
                                <w:rFonts w:cs="B Zar" w:hint="cs"/>
                                <w:sz w:val="28"/>
                                <w:szCs w:val="28"/>
                                <w:rtl/>
                                <w:lang w:bidi="fa-IR"/>
                              </w:rPr>
                              <w:t>کرده</w:t>
                            </w:r>
                            <w:r w:rsidRPr="00786AF7">
                              <w:rPr>
                                <w:rFonts w:cs="B Zar" w:hint="cs"/>
                                <w:sz w:val="28"/>
                                <w:szCs w:val="28"/>
                                <w:rtl/>
                                <w:lang w:bidi="fa-IR"/>
                              </w:rPr>
                              <w:t xml:space="preserve"> و به دقت به سوالات هر بند پاسخ دهید:</w:t>
                            </w:r>
                          </w:p>
                          <w:p w:rsidR="00264477" w:rsidRPr="00786AF7" w:rsidRDefault="00264477" w:rsidP="0087130B">
                            <w:pPr>
                              <w:bidi/>
                              <w:rPr>
                                <w:rFonts w:cs="B Zar"/>
                                <w:sz w:val="28"/>
                                <w:szCs w:val="28"/>
                                <w:rtl/>
                                <w:lang w:bidi="fa-IR"/>
                              </w:rPr>
                            </w:pPr>
                            <w:r w:rsidRPr="00786AF7">
                              <w:rPr>
                                <w:rFonts w:cs="B Zar" w:hint="cs"/>
                                <w:b/>
                                <w:bCs/>
                                <w:sz w:val="28"/>
                                <w:szCs w:val="28"/>
                                <w:u w:val="single"/>
                                <w:rtl/>
                                <w:lang w:bidi="fa-IR"/>
                              </w:rPr>
                              <w:t>بند 1:</w:t>
                            </w:r>
                            <w:r w:rsidRPr="00786AF7">
                              <w:rPr>
                                <w:rFonts w:cs="B Zar" w:hint="cs"/>
                                <w:sz w:val="28"/>
                                <w:szCs w:val="28"/>
                                <w:rtl/>
                                <w:lang w:bidi="fa-IR"/>
                              </w:rPr>
                              <w:t xml:space="preserve"> دو زمینه تخصصی مورد علاقه خود را جهت انجام رساله دکتری</w:t>
                            </w:r>
                            <w:r>
                              <w:rPr>
                                <w:rFonts w:cs="B Zar" w:hint="cs"/>
                                <w:sz w:val="28"/>
                                <w:szCs w:val="28"/>
                                <w:rtl/>
                                <w:lang w:bidi="fa-IR"/>
                              </w:rPr>
                              <w:t>، به ترتیب اولویت</w:t>
                            </w:r>
                            <w:r w:rsidRPr="00786AF7">
                              <w:rPr>
                                <w:rFonts w:cs="B Zar" w:hint="cs"/>
                                <w:sz w:val="28"/>
                                <w:szCs w:val="28"/>
                                <w:rtl/>
                                <w:lang w:bidi="fa-IR"/>
                              </w:rPr>
                              <w:t xml:space="preserve"> مشخص </w:t>
                            </w:r>
                            <w:r w:rsidR="0087130B">
                              <w:rPr>
                                <w:rFonts w:cs="B Zar" w:hint="cs"/>
                                <w:sz w:val="28"/>
                                <w:szCs w:val="28"/>
                                <w:rtl/>
                                <w:lang w:bidi="fa-IR"/>
                              </w:rPr>
                              <w:t>کنید</w:t>
                            </w:r>
                            <w:r w:rsidRPr="00786AF7">
                              <w:rPr>
                                <w:rFonts w:cs="B Zar" w:hint="cs"/>
                                <w:sz w:val="28"/>
                                <w:szCs w:val="28"/>
                                <w:rtl/>
                                <w:lang w:bidi="fa-IR"/>
                              </w:rPr>
                              <w:t>.</w:t>
                            </w:r>
                          </w:p>
                          <w:p w:rsidR="00264477" w:rsidRPr="00786AF7" w:rsidRDefault="00264477" w:rsidP="00264477">
                            <w:pPr>
                              <w:pStyle w:val="ListParagraph"/>
                              <w:numPr>
                                <w:ilvl w:val="0"/>
                                <w:numId w:val="3"/>
                              </w:numPr>
                              <w:bidi/>
                              <w:rPr>
                                <w:rFonts w:cs="Times New Roman"/>
                                <w:sz w:val="28"/>
                                <w:szCs w:val="28"/>
                                <w:lang w:bidi="fa-IR"/>
                              </w:rPr>
                            </w:pPr>
                            <w:r w:rsidRPr="00786AF7">
                              <w:rPr>
                                <w:rFonts w:cs="Times New Roman" w:hint="cs"/>
                                <w:sz w:val="28"/>
                                <w:szCs w:val="28"/>
                                <w:rtl/>
                                <w:lang w:bidi="fa-IR"/>
                              </w:rPr>
                              <w:t xml:space="preserve"> </w:t>
                            </w:r>
                          </w:p>
                          <w:p w:rsidR="00264477" w:rsidRPr="00786AF7" w:rsidRDefault="00264477" w:rsidP="00264477">
                            <w:pPr>
                              <w:pStyle w:val="ListParagraph"/>
                              <w:numPr>
                                <w:ilvl w:val="0"/>
                                <w:numId w:val="3"/>
                              </w:numPr>
                              <w:bidi/>
                              <w:rPr>
                                <w:rFonts w:cs="Times New Roman"/>
                                <w:sz w:val="28"/>
                                <w:szCs w:val="28"/>
                                <w:lang w:bidi="fa-IR"/>
                              </w:rPr>
                            </w:pPr>
                            <w:r w:rsidRPr="00786AF7">
                              <w:rPr>
                                <w:rFonts w:cs="Times New Roman" w:hint="cs"/>
                                <w:sz w:val="28"/>
                                <w:szCs w:val="28"/>
                                <w:rtl/>
                                <w:lang w:bidi="fa-IR"/>
                              </w:rPr>
                              <w:t xml:space="preserve"> </w:t>
                            </w:r>
                          </w:p>
                          <w:p w:rsidR="00264477" w:rsidRPr="00786AF7" w:rsidRDefault="00264477" w:rsidP="0087130B">
                            <w:pPr>
                              <w:bidi/>
                              <w:rPr>
                                <w:rFonts w:cs="B Zar"/>
                                <w:sz w:val="28"/>
                                <w:szCs w:val="28"/>
                                <w:rtl/>
                                <w:lang w:bidi="fa-IR"/>
                              </w:rPr>
                            </w:pPr>
                            <w:r w:rsidRPr="00786AF7">
                              <w:rPr>
                                <w:rFonts w:cs="Times New Roman" w:hint="cs"/>
                                <w:b/>
                                <w:bCs/>
                                <w:sz w:val="28"/>
                                <w:szCs w:val="28"/>
                                <w:u w:val="single"/>
                                <w:rtl/>
                                <w:lang w:bidi="fa-IR"/>
                              </w:rPr>
                              <w:t>بند 2:</w:t>
                            </w:r>
                            <w:r w:rsidRPr="00786AF7">
                              <w:rPr>
                                <w:rFonts w:cs="Times New Roman" w:hint="cs"/>
                                <w:sz w:val="28"/>
                                <w:szCs w:val="28"/>
                                <w:rtl/>
                                <w:lang w:bidi="fa-IR"/>
                              </w:rPr>
                              <w:t xml:space="preserve"> </w:t>
                            </w:r>
                            <w:r w:rsidRPr="00786AF7">
                              <w:rPr>
                                <w:rFonts w:cs="B Zar" w:hint="cs"/>
                                <w:sz w:val="28"/>
                                <w:szCs w:val="28"/>
                                <w:rtl/>
                                <w:lang w:bidi="fa-IR"/>
                              </w:rPr>
                              <w:t xml:space="preserve">با توجه به زمینه های تخصصی انتخاب شده در بند 1، چهار نفر از اعضای هیات علمی دانشکده مهندسی عمران را که علاقمند هستید راهنمائی رساله دکتری شما را بر عهده گیرند </w:t>
                            </w:r>
                            <w:r>
                              <w:rPr>
                                <w:rFonts w:cs="B Zar" w:hint="cs"/>
                                <w:sz w:val="28"/>
                                <w:szCs w:val="28"/>
                                <w:rtl/>
                                <w:lang w:bidi="fa-IR"/>
                              </w:rPr>
                              <w:t xml:space="preserve">به ترتیب اولویت </w:t>
                            </w:r>
                            <w:r w:rsidR="00E27BC0">
                              <w:rPr>
                                <w:rFonts w:cs="B Zar" w:hint="cs"/>
                                <w:sz w:val="28"/>
                                <w:szCs w:val="28"/>
                                <w:rtl/>
                                <w:lang w:bidi="fa-IR"/>
                              </w:rPr>
                              <w:t>پیشنهاد</w:t>
                            </w:r>
                            <w:r w:rsidRPr="00786AF7">
                              <w:rPr>
                                <w:rFonts w:cs="B Zar" w:hint="cs"/>
                                <w:sz w:val="28"/>
                                <w:szCs w:val="28"/>
                                <w:rtl/>
                                <w:lang w:bidi="fa-IR"/>
                              </w:rPr>
                              <w:t xml:space="preserve"> </w:t>
                            </w:r>
                            <w:r w:rsidR="0087130B">
                              <w:rPr>
                                <w:rFonts w:cs="B Zar" w:hint="cs"/>
                                <w:sz w:val="28"/>
                                <w:szCs w:val="28"/>
                                <w:rtl/>
                                <w:lang w:bidi="fa-IR"/>
                              </w:rPr>
                              <w:t>کنید</w:t>
                            </w:r>
                            <w:r w:rsidRPr="00786AF7">
                              <w:rPr>
                                <w:rFonts w:cs="B Zar" w:hint="cs"/>
                                <w:sz w:val="28"/>
                                <w:szCs w:val="28"/>
                                <w:rtl/>
                                <w:lang w:bidi="fa-IR"/>
                              </w:rPr>
                              <w:t xml:space="preserve">. </w:t>
                            </w:r>
                          </w:p>
                          <w:tbl>
                            <w:tblPr>
                              <w:tblStyle w:val="TableGrid"/>
                              <w:bidiVisual/>
                              <w:tblW w:w="0" w:type="auto"/>
                              <w:jc w:val="center"/>
                              <w:tblLook w:val="04A0" w:firstRow="1" w:lastRow="0" w:firstColumn="1" w:lastColumn="0" w:noHBand="0" w:noVBand="1"/>
                            </w:tblPr>
                            <w:tblGrid>
                              <w:gridCol w:w="468"/>
                              <w:gridCol w:w="4410"/>
                              <w:gridCol w:w="4698"/>
                            </w:tblGrid>
                            <w:tr w:rsidR="00264477" w:rsidRPr="00786AF7" w:rsidTr="00D761F6">
                              <w:trPr>
                                <w:jc w:val="center"/>
                              </w:trPr>
                              <w:tc>
                                <w:tcPr>
                                  <w:tcW w:w="468" w:type="dxa"/>
                                </w:tcPr>
                                <w:p w:rsidR="00264477" w:rsidRPr="00786AF7" w:rsidRDefault="00264477" w:rsidP="00D761F6">
                                  <w:pPr>
                                    <w:bidi/>
                                    <w:rPr>
                                      <w:rFonts w:cs="B Zar"/>
                                      <w:sz w:val="28"/>
                                      <w:szCs w:val="28"/>
                                      <w:rtl/>
                                      <w:lang w:bidi="fa-IR"/>
                                    </w:rPr>
                                  </w:pPr>
                                </w:p>
                              </w:tc>
                              <w:tc>
                                <w:tcPr>
                                  <w:tcW w:w="4410" w:type="dxa"/>
                                </w:tcPr>
                                <w:p w:rsidR="00264477" w:rsidRPr="00786AF7" w:rsidRDefault="00264477" w:rsidP="00D761F6">
                                  <w:pPr>
                                    <w:bidi/>
                                    <w:jc w:val="center"/>
                                    <w:rPr>
                                      <w:rFonts w:cs="B Zar"/>
                                      <w:sz w:val="28"/>
                                      <w:szCs w:val="28"/>
                                      <w:rtl/>
                                      <w:lang w:bidi="fa-IR"/>
                                    </w:rPr>
                                  </w:pPr>
                                  <w:r w:rsidRPr="00786AF7">
                                    <w:rPr>
                                      <w:rFonts w:cs="B Zar" w:hint="cs"/>
                                      <w:sz w:val="28"/>
                                      <w:szCs w:val="28"/>
                                      <w:rtl/>
                                      <w:lang w:bidi="fa-IR"/>
                                    </w:rPr>
                                    <w:t>خانم / آقای دکتر</w:t>
                                  </w:r>
                                </w:p>
                              </w:tc>
                              <w:tc>
                                <w:tcPr>
                                  <w:tcW w:w="4698" w:type="dxa"/>
                                </w:tcPr>
                                <w:p w:rsidR="00264477" w:rsidRPr="00786AF7" w:rsidRDefault="00264477" w:rsidP="00D761F6">
                                  <w:pPr>
                                    <w:bidi/>
                                    <w:jc w:val="center"/>
                                    <w:rPr>
                                      <w:rFonts w:cs="B Zar"/>
                                      <w:sz w:val="28"/>
                                      <w:szCs w:val="28"/>
                                      <w:rtl/>
                                      <w:lang w:bidi="fa-IR"/>
                                    </w:rPr>
                                  </w:pPr>
                                  <w:r w:rsidRPr="00786AF7">
                                    <w:rPr>
                                      <w:rFonts w:cs="B Zar" w:hint="cs"/>
                                      <w:sz w:val="28"/>
                                      <w:szCs w:val="28"/>
                                      <w:rtl/>
                                      <w:lang w:bidi="fa-IR"/>
                                    </w:rPr>
                                    <w:t>در زمینه تخصصی</w:t>
                                  </w: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1</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2</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3</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4</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bl>
                          <w:p w:rsidR="00264477" w:rsidRPr="00786AF7" w:rsidRDefault="00264477" w:rsidP="00264477">
                            <w:pPr>
                              <w:bidi/>
                              <w:rPr>
                                <w:rFonts w:cs="B Zar"/>
                                <w:sz w:val="28"/>
                                <w:szCs w:val="28"/>
                                <w:rtl/>
                                <w:lang w:bidi="fa-IR"/>
                              </w:rPr>
                            </w:pPr>
                          </w:p>
                          <w:p w:rsidR="00264477" w:rsidRDefault="00E27BC0" w:rsidP="0087130B">
                            <w:pPr>
                              <w:bidi/>
                              <w:rPr>
                                <w:rFonts w:cs="B Zar"/>
                                <w:sz w:val="28"/>
                                <w:szCs w:val="28"/>
                                <w:rtl/>
                                <w:lang w:bidi="fa-IR"/>
                              </w:rPr>
                            </w:pPr>
                            <w:r>
                              <w:rPr>
                                <w:rFonts w:cs="B Zar" w:hint="cs"/>
                                <w:b/>
                                <w:bCs/>
                                <w:sz w:val="28"/>
                                <w:szCs w:val="28"/>
                                <w:u w:val="single"/>
                                <w:rtl/>
                                <w:lang w:bidi="fa-IR"/>
                              </w:rPr>
                              <w:t>تبصره</w:t>
                            </w:r>
                            <w:r w:rsidR="00264477" w:rsidRPr="00786AF7">
                              <w:rPr>
                                <w:rFonts w:cs="B Zar" w:hint="cs"/>
                                <w:b/>
                                <w:bCs/>
                                <w:sz w:val="28"/>
                                <w:szCs w:val="28"/>
                                <w:u w:val="single"/>
                                <w:rtl/>
                                <w:lang w:bidi="fa-IR"/>
                              </w:rPr>
                              <w:t>:</w:t>
                            </w:r>
                            <w:r w:rsidR="00264477" w:rsidRPr="00786AF7">
                              <w:rPr>
                                <w:rFonts w:cs="B Zar" w:hint="cs"/>
                                <w:b/>
                                <w:bCs/>
                                <w:sz w:val="28"/>
                                <w:szCs w:val="28"/>
                                <w:rtl/>
                                <w:lang w:bidi="fa-IR"/>
                              </w:rPr>
                              <w:t xml:space="preserve"> </w:t>
                            </w:r>
                            <w:r w:rsidR="00264477" w:rsidRPr="00786AF7">
                              <w:rPr>
                                <w:rFonts w:cs="B Zar" w:hint="cs"/>
                                <w:sz w:val="28"/>
                                <w:szCs w:val="28"/>
                                <w:rtl/>
                                <w:lang w:bidi="fa-IR"/>
                              </w:rPr>
                              <w:t xml:space="preserve">لازم به ذکر است در هر صورت، </w:t>
                            </w:r>
                            <w:r>
                              <w:rPr>
                                <w:rFonts w:cs="B Zar" w:hint="cs"/>
                                <w:sz w:val="28"/>
                                <w:szCs w:val="28"/>
                                <w:rtl/>
                                <w:lang w:bidi="fa-IR"/>
                              </w:rPr>
                              <w:t xml:space="preserve">اختصاص اساتید راهنمای دکتری بر اساس قوانین تحصیلات تکمیلی دانشکده </w:t>
                            </w:r>
                            <w:r w:rsidR="0087130B">
                              <w:rPr>
                                <w:rFonts w:cs="B Zar" w:hint="cs"/>
                                <w:sz w:val="28"/>
                                <w:szCs w:val="28"/>
                                <w:rtl/>
                                <w:lang w:bidi="fa-IR"/>
                              </w:rPr>
                              <w:t>انجام خواهد شد</w:t>
                            </w:r>
                            <w:r>
                              <w:rPr>
                                <w:rFonts w:cs="B Zar" w:hint="cs"/>
                                <w:sz w:val="28"/>
                                <w:szCs w:val="28"/>
                                <w:rtl/>
                                <w:lang w:bidi="fa-IR"/>
                              </w:rPr>
                              <w:t>.</w:t>
                            </w:r>
                          </w:p>
                          <w:p w:rsidR="00E27BC0" w:rsidRPr="001407BD" w:rsidRDefault="001407BD" w:rsidP="001407BD">
                            <w:pPr>
                              <w:bidi/>
                              <w:rPr>
                                <w:rFonts w:cs="B Zar"/>
                                <w:sz w:val="28"/>
                                <w:szCs w:val="28"/>
                                <w:rtl/>
                                <w:lang w:bidi="fa-IR"/>
                              </w:rPr>
                            </w:pPr>
                            <w:r>
                              <w:rPr>
                                <w:rFonts w:cs="B Zar" w:hint="cs"/>
                                <w:sz w:val="28"/>
                                <w:szCs w:val="28"/>
                                <w:rtl/>
                                <w:lang w:bidi="fa-IR"/>
                              </w:rPr>
                              <w:t>پیش از ثبت نام ترم اول لازم است استاد راهنما در سامانه بهستان ثبت گردد.</w:t>
                            </w:r>
                          </w:p>
                          <w:p w:rsidR="00E27BC0" w:rsidRPr="00786AF7" w:rsidRDefault="00E27BC0" w:rsidP="00E27BC0">
                            <w:pPr>
                              <w:bidi/>
                              <w:rPr>
                                <w:rFonts w:cs="B Zar"/>
                                <w:sz w:val="28"/>
                                <w:szCs w:val="28"/>
                                <w:rtl/>
                                <w:lang w:bidi="fa-IR"/>
                              </w:rPr>
                            </w:pPr>
                            <w:r>
                              <w:rPr>
                                <w:rFonts w:cs="B Zar" w:hint="cs"/>
                                <w:sz w:val="28"/>
                                <w:szCs w:val="28"/>
                                <w:rtl/>
                                <w:lang w:bidi="fa-IR"/>
                              </w:rPr>
                              <w:t xml:space="preserve">امضاء داوطلب:  </w:t>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t xml:space="preserve">تاریخ: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5pt;margin-top:-5.45pt;width:571.25pt;height:74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">
                <v:textbox>
                  <w:txbxContent>
                    <w:p w:rsidR="00264477" w:rsidRPr="00D449A8" w:rsidRDefault="00264477" w:rsidP="00264477">
                      <w:pPr>
                        <w:bidi/>
                        <w:jc w:val="center"/>
                        <w:rPr>
                          <w:rFonts w:cs="B Zar"/>
                          <w:b/>
                          <w:bCs/>
                          <w:sz w:val="40"/>
                          <w:szCs w:val="40"/>
                          <w:rtl/>
                          <w:lang w:bidi="fa-IR"/>
                        </w:rPr>
                      </w:pPr>
                      <w:r>
                        <w:rPr>
                          <w:rFonts w:cs="B Zar" w:hint="cs"/>
                          <w:b/>
                          <w:bCs/>
                          <w:sz w:val="40"/>
                          <w:szCs w:val="40"/>
                          <w:rtl/>
                          <w:lang w:bidi="fa-IR"/>
                        </w:rPr>
                        <w:t>پرسشنامه انتخاب استاد راهنما</w:t>
                      </w:r>
                      <w:r w:rsidR="0087130B">
                        <w:rPr>
                          <w:rFonts w:cs="B Zar" w:hint="cs"/>
                          <w:b/>
                          <w:bCs/>
                          <w:sz w:val="40"/>
                          <w:szCs w:val="40"/>
                          <w:rtl/>
                          <w:lang w:bidi="fa-IR"/>
                        </w:rPr>
                        <w:t>ی</w:t>
                      </w:r>
                      <w:r>
                        <w:rPr>
                          <w:rFonts w:cs="B Zar" w:hint="cs"/>
                          <w:b/>
                          <w:bCs/>
                          <w:sz w:val="40"/>
                          <w:szCs w:val="40"/>
                          <w:rtl/>
                          <w:lang w:bidi="fa-IR"/>
                        </w:rPr>
                        <w:t xml:space="preserve"> دانشجویان مقطع دکتری</w:t>
                      </w:r>
                    </w:p>
                    <w:p w:rsidR="00264477" w:rsidRDefault="00264477" w:rsidP="00264477">
                      <w:pPr>
                        <w:bidi/>
                        <w:jc w:val="center"/>
                        <w:rPr>
                          <w:rFonts w:cs="B Zar"/>
                          <w:b/>
                          <w:bCs/>
                          <w:sz w:val="40"/>
                          <w:szCs w:val="40"/>
                          <w:rtl/>
                          <w:lang w:bidi="fa-IR"/>
                        </w:rPr>
                      </w:pPr>
                      <w:r>
                        <w:rPr>
                          <w:rFonts w:cs="B Zar" w:hint="cs"/>
                          <w:b/>
                          <w:bCs/>
                          <w:sz w:val="40"/>
                          <w:szCs w:val="40"/>
                          <w:rtl/>
                          <w:lang w:bidi="fa-IR"/>
                        </w:rPr>
                        <w:t xml:space="preserve">دانشکده </w:t>
                      </w:r>
                      <w:r w:rsidRPr="00D449A8">
                        <w:rPr>
                          <w:rFonts w:cs="B Zar" w:hint="cs"/>
                          <w:b/>
                          <w:bCs/>
                          <w:sz w:val="40"/>
                          <w:szCs w:val="40"/>
                          <w:rtl/>
                          <w:lang w:bidi="fa-IR"/>
                        </w:rPr>
                        <w:t xml:space="preserve">مهندسی عمران </w:t>
                      </w:r>
                      <w:r w:rsidRPr="00D449A8">
                        <w:rPr>
                          <w:b/>
                          <w:bCs/>
                          <w:sz w:val="40"/>
                          <w:szCs w:val="40"/>
                          <w:rtl/>
                          <w:lang w:bidi="fa-IR"/>
                        </w:rPr>
                        <w:t>–</w:t>
                      </w:r>
                      <w:r w:rsidRPr="00D449A8">
                        <w:rPr>
                          <w:rFonts w:cs="B Zar" w:hint="cs"/>
                          <w:b/>
                          <w:bCs/>
                          <w:sz w:val="40"/>
                          <w:szCs w:val="40"/>
                          <w:rtl/>
                          <w:lang w:bidi="fa-IR"/>
                        </w:rPr>
                        <w:t xml:space="preserve"> </w:t>
                      </w:r>
                      <w:r>
                        <w:rPr>
                          <w:rFonts w:cs="B Zar" w:hint="cs"/>
                          <w:b/>
                          <w:bCs/>
                          <w:sz w:val="40"/>
                          <w:szCs w:val="40"/>
                          <w:rtl/>
                          <w:lang w:bidi="fa-IR"/>
                        </w:rPr>
                        <w:t>دانشگاه صنعتی اصفهان</w:t>
                      </w:r>
                    </w:p>
                    <w:p w:rsidR="00264477" w:rsidRPr="00D449A8" w:rsidRDefault="00264477" w:rsidP="00264477">
                      <w:pPr>
                        <w:bidi/>
                        <w:jc w:val="center"/>
                        <w:rPr>
                          <w:rFonts w:cs="B Zar"/>
                          <w:b/>
                          <w:bCs/>
                          <w:sz w:val="40"/>
                          <w:szCs w:val="40"/>
                          <w:rtl/>
                          <w:lang w:bidi="fa-IR"/>
                        </w:rPr>
                      </w:pPr>
                    </w:p>
                    <w:p w:rsidR="00264477" w:rsidRPr="00786AF7" w:rsidRDefault="00264477" w:rsidP="00264477">
                      <w:pPr>
                        <w:bidi/>
                        <w:rPr>
                          <w:rFonts w:cs="B Zar"/>
                          <w:b/>
                          <w:bCs/>
                          <w:sz w:val="28"/>
                          <w:szCs w:val="28"/>
                          <w:rtl/>
                          <w:lang w:bidi="fa-IR"/>
                        </w:rPr>
                      </w:pPr>
                      <w:r w:rsidRPr="00786AF7">
                        <w:rPr>
                          <w:rFonts w:cs="B Zar" w:hint="cs"/>
                          <w:b/>
                          <w:bCs/>
                          <w:sz w:val="28"/>
                          <w:szCs w:val="28"/>
                          <w:rtl/>
                          <w:lang w:bidi="fa-IR"/>
                        </w:rPr>
                        <w:t xml:space="preserve">نام و نام خانوادگی داوطلب: </w:t>
                      </w:r>
                    </w:p>
                    <w:p w:rsidR="00264477" w:rsidRPr="00786AF7" w:rsidRDefault="00264477" w:rsidP="0087130B">
                      <w:pPr>
                        <w:bidi/>
                        <w:rPr>
                          <w:rFonts w:cs="B Zar"/>
                          <w:sz w:val="28"/>
                          <w:szCs w:val="28"/>
                          <w:rtl/>
                          <w:lang w:bidi="fa-IR"/>
                        </w:rPr>
                      </w:pPr>
                      <w:r w:rsidRPr="00786AF7">
                        <w:rPr>
                          <w:rFonts w:cs="B Zar" w:hint="cs"/>
                          <w:b/>
                          <w:bCs/>
                          <w:sz w:val="28"/>
                          <w:szCs w:val="28"/>
                          <w:rtl/>
                          <w:lang w:bidi="fa-IR"/>
                        </w:rPr>
                        <w:t>داوطلب محترم،</w:t>
                      </w:r>
                      <w:r w:rsidRPr="00786AF7">
                        <w:rPr>
                          <w:rFonts w:cs="B Zar" w:hint="cs"/>
                          <w:sz w:val="28"/>
                          <w:szCs w:val="28"/>
                          <w:rtl/>
                          <w:lang w:bidi="fa-IR"/>
                        </w:rPr>
                        <w:t xml:space="preserve"> لطفاً بندهای پرسشنامه را مطالعه </w:t>
                      </w:r>
                      <w:r w:rsidR="0087130B">
                        <w:rPr>
                          <w:rFonts w:cs="B Zar" w:hint="cs"/>
                          <w:sz w:val="28"/>
                          <w:szCs w:val="28"/>
                          <w:rtl/>
                          <w:lang w:bidi="fa-IR"/>
                        </w:rPr>
                        <w:t>کرده</w:t>
                      </w:r>
                      <w:r w:rsidRPr="00786AF7">
                        <w:rPr>
                          <w:rFonts w:cs="B Zar" w:hint="cs"/>
                          <w:sz w:val="28"/>
                          <w:szCs w:val="28"/>
                          <w:rtl/>
                          <w:lang w:bidi="fa-IR"/>
                        </w:rPr>
                        <w:t xml:space="preserve"> و به دقت به سوالات هر بند پاسخ دهید:</w:t>
                      </w:r>
                    </w:p>
                    <w:p w:rsidR="00264477" w:rsidRPr="00786AF7" w:rsidRDefault="00264477" w:rsidP="0087130B">
                      <w:pPr>
                        <w:bidi/>
                        <w:rPr>
                          <w:rFonts w:cs="B Zar"/>
                          <w:sz w:val="28"/>
                          <w:szCs w:val="28"/>
                          <w:rtl/>
                          <w:lang w:bidi="fa-IR"/>
                        </w:rPr>
                      </w:pPr>
                      <w:r w:rsidRPr="00786AF7">
                        <w:rPr>
                          <w:rFonts w:cs="B Zar" w:hint="cs"/>
                          <w:b/>
                          <w:bCs/>
                          <w:sz w:val="28"/>
                          <w:szCs w:val="28"/>
                          <w:u w:val="single"/>
                          <w:rtl/>
                          <w:lang w:bidi="fa-IR"/>
                        </w:rPr>
                        <w:t>بند 1:</w:t>
                      </w:r>
                      <w:r w:rsidRPr="00786AF7">
                        <w:rPr>
                          <w:rFonts w:cs="B Zar" w:hint="cs"/>
                          <w:sz w:val="28"/>
                          <w:szCs w:val="28"/>
                          <w:rtl/>
                          <w:lang w:bidi="fa-IR"/>
                        </w:rPr>
                        <w:t xml:space="preserve"> دو زمینه تخصصی مورد علاقه خود را جهت انجام رساله دکتری</w:t>
                      </w:r>
                      <w:r>
                        <w:rPr>
                          <w:rFonts w:cs="B Zar" w:hint="cs"/>
                          <w:sz w:val="28"/>
                          <w:szCs w:val="28"/>
                          <w:rtl/>
                          <w:lang w:bidi="fa-IR"/>
                        </w:rPr>
                        <w:t>، به ترتیب اولویت</w:t>
                      </w:r>
                      <w:r w:rsidRPr="00786AF7">
                        <w:rPr>
                          <w:rFonts w:cs="B Zar" w:hint="cs"/>
                          <w:sz w:val="28"/>
                          <w:szCs w:val="28"/>
                          <w:rtl/>
                          <w:lang w:bidi="fa-IR"/>
                        </w:rPr>
                        <w:t xml:space="preserve"> مشخص </w:t>
                      </w:r>
                      <w:r w:rsidR="0087130B">
                        <w:rPr>
                          <w:rFonts w:cs="B Zar" w:hint="cs"/>
                          <w:sz w:val="28"/>
                          <w:szCs w:val="28"/>
                          <w:rtl/>
                          <w:lang w:bidi="fa-IR"/>
                        </w:rPr>
                        <w:t>کنید</w:t>
                      </w:r>
                      <w:r w:rsidRPr="00786AF7">
                        <w:rPr>
                          <w:rFonts w:cs="B Zar" w:hint="cs"/>
                          <w:sz w:val="28"/>
                          <w:szCs w:val="28"/>
                          <w:rtl/>
                          <w:lang w:bidi="fa-IR"/>
                        </w:rPr>
                        <w:t>.</w:t>
                      </w:r>
                    </w:p>
                    <w:p w:rsidR="00264477" w:rsidRPr="00786AF7" w:rsidRDefault="00264477" w:rsidP="00264477">
                      <w:pPr>
                        <w:pStyle w:val="ListParagraph"/>
                        <w:numPr>
                          <w:ilvl w:val="0"/>
                          <w:numId w:val="3"/>
                        </w:numPr>
                        <w:bidi/>
                        <w:rPr>
                          <w:rFonts w:cs="Times New Roman"/>
                          <w:sz w:val="28"/>
                          <w:szCs w:val="28"/>
                          <w:lang w:bidi="fa-IR"/>
                        </w:rPr>
                      </w:pPr>
                      <w:r w:rsidRPr="00786AF7">
                        <w:rPr>
                          <w:rFonts w:cs="Times New Roman" w:hint="cs"/>
                          <w:sz w:val="28"/>
                          <w:szCs w:val="28"/>
                          <w:rtl/>
                          <w:lang w:bidi="fa-IR"/>
                        </w:rPr>
                        <w:t xml:space="preserve"> </w:t>
                      </w:r>
                    </w:p>
                    <w:p w:rsidR="00264477" w:rsidRPr="00786AF7" w:rsidRDefault="00264477" w:rsidP="00264477">
                      <w:pPr>
                        <w:pStyle w:val="ListParagraph"/>
                        <w:numPr>
                          <w:ilvl w:val="0"/>
                          <w:numId w:val="3"/>
                        </w:numPr>
                        <w:bidi/>
                        <w:rPr>
                          <w:rFonts w:cs="Times New Roman"/>
                          <w:sz w:val="28"/>
                          <w:szCs w:val="28"/>
                          <w:lang w:bidi="fa-IR"/>
                        </w:rPr>
                      </w:pPr>
                      <w:r w:rsidRPr="00786AF7">
                        <w:rPr>
                          <w:rFonts w:cs="Times New Roman" w:hint="cs"/>
                          <w:sz w:val="28"/>
                          <w:szCs w:val="28"/>
                          <w:rtl/>
                          <w:lang w:bidi="fa-IR"/>
                        </w:rPr>
                        <w:t xml:space="preserve"> </w:t>
                      </w:r>
                    </w:p>
                    <w:p w:rsidR="00264477" w:rsidRPr="00786AF7" w:rsidRDefault="00264477" w:rsidP="0087130B">
                      <w:pPr>
                        <w:bidi/>
                        <w:rPr>
                          <w:rFonts w:cs="B Zar"/>
                          <w:sz w:val="28"/>
                          <w:szCs w:val="28"/>
                          <w:rtl/>
                          <w:lang w:bidi="fa-IR"/>
                        </w:rPr>
                      </w:pPr>
                      <w:r w:rsidRPr="00786AF7">
                        <w:rPr>
                          <w:rFonts w:cs="Times New Roman" w:hint="cs"/>
                          <w:b/>
                          <w:bCs/>
                          <w:sz w:val="28"/>
                          <w:szCs w:val="28"/>
                          <w:u w:val="single"/>
                          <w:rtl/>
                          <w:lang w:bidi="fa-IR"/>
                        </w:rPr>
                        <w:t>بند 2:</w:t>
                      </w:r>
                      <w:r w:rsidRPr="00786AF7">
                        <w:rPr>
                          <w:rFonts w:cs="Times New Roman" w:hint="cs"/>
                          <w:sz w:val="28"/>
                          <w:szCs w:val="28"/>
                          <w:rtl/>
                          <w:lang w:bidi="fa-IR"/>
                        </w:rPr>
                        <w:t xml:space="preserve"> </w:t>
                      </w:r>
                      <w:r w:rsidRPr="00786AF7">
                        <w:rPr>
                          <w:rFonts w:cs="B Zar" w:hint="cs"/>
                          <w:sz w:val="28"/>
                          <w:szCs w:val="28"/>
                          <w:rtl/>
                          <w:lang w:bidi="fa-IR"/>
                        </w:rPr>
                        <w:t xml:space="preserve">با توجه به زمینه های تخصصی انتخاب شده در بند 1، چهار نفر از اعضای هیات علمی دانشکده مهندسی عمران را که علاقمند هستید راهنمائی رساله دکتری شما را بر عهده گیرند </w:t>
                      </w:r>
                      <w:r>
                        <w:rPr>
                          <w:rFonts w:cs="B Zar" w:hint="cs"/>
                          <w:sz w:val="28"/>
                          <w:szCs w:val="28"/>
                          <w:rtl/>
                          <w:lang w:bidi="fa-IR"/>
                        </w:rPr>
                        <w:t xml:space="preserve">به ترتیب اولویت </w:t>
                      </w:r>
                      <w:r w:rsidR="00E27BC0">
                        <w:rPr>
                          <w:rFonts w:cs="B Zar" w:hint="cs"/>
                          <w:sz w:val="28"/>
                          <w:szCs w:val="28"/>
                          <w:rtl/>
                          <w:lang w:bidi="fa-IR"/>
                        </w:rPr>
                        <w:t>پیشنهاد</w:t>
                      </w:r>
                      <w:r w:rsidRPr="00786AF7">
                        <w:rPr>
                          <w:rFonts w:cs="B Zar" w:hint="cs"/>
                          <w:sz w:val="28"/>
                          <w:szCs w:val="28"/>
                          <w:rtl/>
                          <w:lang w:bidi="fa-IR"/>
                        </w:rPr>
                        <w:t xml:space="preserve"> </w:t>
                      </w:r>
                      <w:r w:rsidR="0087130B">
                        <w:rPr>
                          <w:rFonts w:cs="B Zar" w:hint="cs"/>
                          <w:sz w:val="28"/>
                          <w:szCs w:val="28"/>
                          <w:rtl/>
                          <w:lang w:bidi="fa-IR"/>
                        </w:rPr>
                        <w:t>کنید</w:t>
                      </w:r>
                      <w:r w:rsidRPr="00786AF7">
                        <w:rPr>
                          <w:rFonts w:cs="B Zar" w:hint="cs"/>
                          <w:sz w:val="28"/>
                          <w:szCs w:val="28"/>
                          <w:rtl/>
                          <w:lang w:bidi="fa-IR"/>
                        </w:rPr>
                        <w:t xml:space="preserve">. </w:t>
                      </w:r>
                    </w:p>
                    <w:tbl>
                      <w:tblPr>
                        <w:tblStyle w:val="TableGrid"/>
                        <w:bidiVisual/>
                        <w:tblW w:w="0" w:type="auto"/>
                        <w:jc w:val="center"/>
                        <w:tblLook w:val="04A0" w:firstRow="1" w:lastRow="0" w:firstColumn="1" w:lastColumn="0" w:noHBand="0" w:noVBand="1"/>
                      </w:tblPr>
                      <w:tblGrid>
                        <w:gridCol w:w="468"/>
                        <w:gridCol w:w="4410"/>
                        <w:gridCol w:w="4698"/>
                      </w:tblGrid>
                      <w:tr w:rsidR="00264477" w:rsidRPr="00786AF7" w:rsidTr="00D761F6">
                        <w:trPr>
                          <w:jc w:val="center"/>
                        </w:trPr>
                        <w:tc>
                          <w:tcPr>
                            <w:tcW w:w="468" w:type="dxa"/>
                          </w:tcPr>
                          <w:p w:rsidR="00264477" w:rsidRPr="00786AF7" w:rsidRDefault="00264477" w:rsidP="00D761F6">
                            <w:pPr>
                              <w:bidi/>
                              <w:rPr>
                                <w:rFonts w:cs="B Zar"/>
                                <w:sz w:val="28"/>
                                <w:szCs w:val="28"/>
                                <w:rtl/>
                                <w:lang w:bidi="fa-IR"/>
                              </w:rPr>
                            </w:pPr>
                          </w:p>
                        </w:tc>
                        <w:tc>
                          <w:tcPr>
                            <w:tcW w:w="4410" w:type="dxa"/>
                          </w:tcPr>
                          <w:p w:rsidR="00264477" w:rsidRPr="00786AF7" w:rsidRDefault="00264477" w:rsidP="00D761F6">
                            <w:pPr>
                              <w:bidi/>
                              <w:jc w:val="center"/>
                              <w:rPr>
                                <w:rFonts w:cs="B Zar"/>
                                <w:sz w:val="28"/>
                                <w:szCs w:val="28"/>
                                <w:rtl/>
                                <w:lang w:bidi="fa-IR"/>
                              </w:rPr>
                            </w:pPr>
                            <w:r w:rsidRPr="00786AF7">
                              <w:rPr>
                                <w:rFonts w:cs="B Zar" w:hint="cs"/>
                                <w:sz w:val="28"/>
                                <w:szCs w:val="28"/>
                                <w:rtl/>
                                <w:lang w:bidi="fa-IR"/>
                              </w:rPr>
                              <w:t>خانم / آقای دکتر</w:t>
                            </w:r>
                          </w:p>
                        </w:tc>
                        <w:tc>
                          <w:tcPr>
                            <w:tcW w:w="4698" w:type="dxa"/>
                          </w:tcPr>
                          <w:p w:rsidR="00264477" w:rsidRPr="00786AF7" w:rsidRDefault="00264477" w:rsidP="00D761F6">
                            <w:pPr>
                              <w:bidi/>
                              <w:jc w:val="center"/>
                              <w:rPr>
                                <w:rFonts w:cs="B Zar"/>
                                <w:sz w:val="28"/>
                                <w:szCs w:val="28"/>
                                <w:rtl/>
                                <w:lang w:bidi="fa-IR"/>
                              </w:rPr>
                            </w:pPr>
                            <w:r w:rsidRPr="00786AF7">
                              <w:rPr>
                                <w:rFonts w:cs="B Zar" w:hint="cs"/>
                                <w:sz w:val="28"/>
                                <w:szCs w:val="28"/>
                                <w:rtl/>
                                <w:lang w:bidi="fa-IR"/>
                              </w:rPr>
                              <w:t>در زمینه تخصصی</w:t>
                            </w: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1</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2</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3</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r w:rsidR="00264477" w:rsidRPr="00786AF7" w:rsidTr="00D761F6">
                        <w:trPr>
                          <w:jc w:val="center"/>
                        </w:trPr>
                        <w:tc>
                          <w:tcPr>
                            <w:tcW w:w="468" w:type="dxa"/>
                          </w:tcPr>
                          <w:p w:rsidR="00264477" w:rsidRPr="00786AF7" w:rsidRDefault="00E27BC0" w:rsidP="00D761F6">
                            <w:pPr>
                              <w:bidi/>
                              <w:rPr>
                                <w:rFonts w:cs="B Zar"/>
                                <w:sz w:val="28"/>
                                <w:szCs w:val="28"/>
                                <w:rtl/>
                                <w:lang w:bidi="fa-IR"/>
                              </w:rPr>
                            </w:pPr>
                            <w:r>
                              <w:rPr>
                                <w:rFonts w:cs="B Zar" w:hint="cs"/>
                                <w:sz w:val="28"/>
                                <w:szCs w:val="28"/>
                                <w:rtl/>
                                <w:lang w:bidi="fa-IR"/>
                              </w:rPr>
                              <w:t>4</w:t>
                            </w:r>
                          </w:p>
                        </w:tc>
                        <w:tc>
                          <w:tcPr>
                            <w:tcW w:w="4410" w:type="dxa"/>
                          </w:tcPr>
                          <w:p w:rsidR="00264477" w:rsidRPr="00786AF7" w:rsidRDefault="00264477" w:rsidP="00D761F6">
                            <w:pPr>
                              <w:bidi/>
                              <w:rPr>
                                <w:rFonts w:cs="B Zar"/>
                                <w:sz w:val="28"/>
                                <w:szCs w:val="28"/>
                                <w:rtl/>
                                <w:lang w:bidi="fa-IR"/>
                              </w:rPr>
                            </w:pPr>
                          </w:p>
                        </w:tc>
                        <w:tc>
                          <w:tcPr>
                            <w:tcW w:w="4698" w:type="dxa"/>
                          </w:tcPr>
                          <w:p w:rsidR="00264477" w:rsidRPr="00786AF7" w:rsidRDefault="00264477" w:rsidP="00D761F6">
                            <w:pPr>
                              <w:bidi/>
                              <w:rPr>
                                <w:rFonts w:cs="B Zar"/>
                                <w:sz w:val="28"/>
                                <w:szCs w:val="28"/>
                                <w:rtl/>
                                <w:lang w:bidi="fa-IR"/>
                              </w:rPr>
                            </w:pPr>
                          </w:p>
                        </w:tc>
                      </w:tr>
                    </w:tbl>
                    <w:p w:rsidR="00264477" w:rsidRPr="00786AF7" w:rsidRDefault="00264477" w:rsidP="00264477">
                      <w:pPr>
                        <w:bidi/>
                        <w:rPr>
                          <w:rFonts w:cs="B Zar"/>
                          <w:sz w:val="28"/>
                          <w:szCs w:val="28"/>
                          <w:rtl/>
                          <w:lang w:bidi="fa-IR"/>
                        </w:rPr>
                      </w:pPr>
                    </w:p>
                    <w:p w:rsidR="00264477" w:rsidRDefault="00E27BC0" w:rsidP="0087130B">
                      <w:pPr>
                        <w:bidi/>
                        <w:rPr>
                          <w:rFonts w:cs="B Zar"/>
                          <w:sz w:val="28"/>
                          <w:szCs w:val="28"/>
                          <w:rtl/>
                          <w:lang w:bidi="fa-IR"/>
                        </w:rPr>
                      </w:pPr>
                      <w:r>
                        <w:rPr>
                          <w:rFonts w:cs="B Zar" w:hint="cs"/>
                          <w:b/>
                          <w:bCs/>
                          <w:sz w:val="28"/>
                          <w:szCs w:val="28"/>
                          <w:u w:val="single"/>
                          <w:rtl/>
                          <w:lang w:bidi="fa-IR"/>
                        </w:rPr>
                        <w:t>تبصره</w:t>
                      </w:r>
                      <w:r w:rsidR="00264477" w:rsidRPr="00786AF7">
                        <w:rPr>
                          <w:rFonts w:cs="B Zar" w:hint="cs"/>
                          <w:b/>
                          <w:bCs/>
                          <w:sz w:val="28"/>
                          <w:szCs w:val="28"/>
                          <w:u w:val="single"/>
                          <w:rtl/>
                          <w:lang w:bidi="fa-IR"/>
                        </w:rPr>
                        <w:t>:</w:t>
                      </w:r>
                      <w:r w:rsidR="00264477" w:rsidRPr="00786AF7">
                        <w:rPr>
                          <w:rFonts w:cs="B Zar" w:hint="cs"/>
                          <w:b/>
                          <w:bCs/>
                          <w:sz w:val="28"/>
                          <w:szCs w:val="28"/>
                          <w:rtl/>
                          <w:lang w:bidi="fa-IR"/>
                        </w:rPr>
                        <w:t xml:space="preserve"> </w:t>
                      </w:r>
                      <w:r w:rsidR="00264477" w:rsidRPr="00786AF7">
                        <w:rPr>
                          <w:rFonts w:cs="B Zar" w:hint="cs"/>
                          <w:sz w:val="28"/>
                          <w:szCs w:val="28"/>
                          <w:rtl/>
                          <w:lang w:bidi="fa-IR"/>
                        </w:rPr>
                        <w:t xml:space="preserve">لازم به ذکر است در هر صورت، </w:t>
                      </w:r>
                      <w:r>
                        <w:rPr>
                          <w:rFonts w:cs="B Zar" w:hint="cs"/>
                          <w:sz w:val="28"/>
                          <w:szCs w:val="28"/>
                          <w:rtl/>
                          <w:lang w:bidi="fa-IR"/>
                        </w:rPr>
                        <w:t xml:space="preserve">اختصاص اساتید راهنمای دکتری بر اساس قوانین تحصیلات تکمیلی دانشکده </w:t>
                      </w:r>
                      <w:r w:rsidR="0087130B">
                        <w:rPr>
                          <w:rFonts w:cs="B Zar" w:hint="cs"/>
                          <w:sz w:val="28"/>
                          <w:szCs w:val="28"/>
                          <w:rtl/>
                          <w:lang w:bidi="fa-IR"/>
                        </w:rPr>
                        <w:t>انجام خواهد شد</w:t>
                      </w:r>
                      <w:r>
                        <w:rPr>
                          <w:rFonts w:cs="B Zar" w:hint="cs"/>
                          <w:sz w:val="28"/>
                          <w:szCs w:val="28"/>
                          <w:rtl/>
                          <w:lang w:bidi="fa-IR"/>
                        </w:rPr>
                        <w:t>.</w:t>
                      </w:r>
                    </w:p>
                    <w:p w:rsidR="00E27BC0" w:rsidRPr="001407BD" w:rsidRDefault="001407BD" w:rsidP="001407BD">
                      <w:pPr>
                        <w:bidi/>
                        <w:rPr>
                          <w:rFonts w:cs="B Zar"/>
                          <w:sz w:val="28"/>
                          <w:szCs w:val="28"/>
                          <w:rtl/>
                          <w:lang w:bidi="fa-IR"/>
                        </w:rPr>
                      </w:pPr>
                      <w:r>
                        <w:rPr>
                          <w:rFonts w:cs="B Zar" w:hint="cs"/>
                          <w:sz w:val="28"/>
                          <w:szCs w:val="28"/>
                          <w:rtl/>
                          <w:lang w:bidi="fa-IR"/>
                        </w:rPr>
                        <w:t>پیش از ثبت نام ترم اول لازم است استاد راهنما در سامانه بهستان ثبت گردد.</w:t>
                      </w:r>
                    </w:p>
                    <w:p w:rsidR="00E27BC0" w:rsidRPr="00786AF7" w:rsidRDefault="00E27BC0" w:rsidP="00E27BC0">
                      <w:pPr>
                        <w:bidi/>
                        <w:rPr>
                          <w:rFonts w:cs="B Zar"/>
                          <w:sz w:val="28"/>
                          <w:szCs w:val="28"/>
                          <w:rtl/>
                          <w:lang w:bidi="fa-IR"/>
                        </w:rPr>
                      </w:pPr>
                      <w:r>
                        <w:rPr>
                          <w:rFonts w:cs="B Zar" w:hint="cs"/>
                          <w:sz w:val="28"/>
                          <w:szCs w:val="28"/>
                          <w:rtl/>
                          <w:lang w:bidi="fa-IR"/>
                        </w:rPr>
                        <w:t xml:space="preserve">امضاء داوطلب:  </w:t>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r>
                      <w:r>
                        <w:rPr>
                          <w:rFonts w:cs="B Zar" w:hint="cs"/>
                          <w:sz w:val="28"/>
                          <w:szCs w:val="28"/>
                          <w:rtl/>
                          <w:lang w:bidi="fa-IR"/>
                        </w:rPr>
                        <w:tab/>
                        <w:t xml:space="preserve">تاریخ: </w:t>
                      </w:r>
                    </w:p>
                  </w:txbxContent>
                </v:textbox>
              </v:shape>
            </w:pict>
          </mc:Fallback>
        </mc:AlternateContent>
      </w:r>
    </w:p>
    <w:sectPr w:rsidR="00264477" w:rsidSect="00786AF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13B6" w:rsidRDefault="00B813B6" w:rsidP="00776A55">
      <w:pPr>
        <w:spacing w:after="0" w:line="240" w:lineRule="auto"/>
      </w:pPr>
      <w:r>
        <w:separator/>
      </w:r>
    </w:p>
  </w:endnote>
  <w:endnote w:type="continuationSeparator" w:id="0">
    <w:p w:rsidR="00B813B6" w:rsidRDefault="00B813B6" w:rsidP="00776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13B6" w:rsidRDefault="00B813B6" w:rsidP="00776A55">
      <w:pPr>
        <w:spacing w:after="0" w:line="240" w:lineRule="auto"/>
      </w:pPr>
      <w:r>
        <w:separator/>
      </w:r>
    </w:p>
  </w:footnote>
  <w:footnote w:type="continuationSeparator" w:id="0">
    <w:p w:rsidR="00B813B6" w:rsidRDefault="00B813B6" w:rsidP="00776A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5EAA"/>
    <w:multiLevelType w:val="hybridMultilevel"/>
    <w:tmpl w:val="DBA039D4"/>
    <w:lvl w:ilvl="0" w:tplc="2C60E16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90D08"/>
    <w:multiLevelType w:val="hybridMultilevel"/>
    <w:tmpl w:val="AE3E0F72"/>
    <w:lvl w:ilvl="0" w:tplc="9ED836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D7A86"/>
    <w:multiLevelType w:val="hybridMultilevel"/>
    <w:tmpl w:val="D394685A"/>
    <w:lvl w:ilvl="0" w:tplc="7744F7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5E409E"/>
    <w:multiLevelType w:val="hybridMultilevel"/>
    <w:tmpl w:val="C4569A7E"/>
    <w:lvl w:ilvl="0" w:tplc="90CA1696">
      <w:start w:val="1"/>
      <w:numFmt w:val="decimal"/>
      <w:lvlText w:val="%1-"/>
      <w:lvlJc w:val="left"/>
      <w:pPr>
        <w:ind w:left="720" w:hanging="360"/>
      </w:pPr>
      <w:rPr>
        <w:rFonts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4963211">
    <w:abstractNumId w:val="3"/>
  </w:num>
  <w:num w:numId="2" w16cid:durableId="204215348">
    <w:abstractNumId w:val="1"/>
  </w:num>
  <w:num w:numId="3" w16cid:durableId="1023674159">
    <w:abstractNumId w:val="2"/>
  </w:num>
  <w:num w:numId="4" w16cid:durableId="82485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9A8"/>
    <w:rsid w:val="00052752"/>
    <w:rsid w:val="0008373A"/>
    <w:rsid w:val="001407BD"/>
    <w:rsid w:val="00145F3E"/>
    <w:rsid w:val="001B60EA"/>
    <w:rsid w:val="00264477"/>
    <w:rsid w:val="003E0E09"/>
    <w:rsid w:val="00421498"/>
    <w:rsid w:val="00663FD1"/>
    <w:rsid w:val="006D39DE"/>
    <w:rsid w:val="00776A55"/>
    <w:rsid w:val="00786AF7"/>
    <w:rsid w:val="0087130B"/>
    <w:rsid w:val="00945652"/>
    <w:rsid w:val="00947EED"/>
    <w:rsid w:val="00A44947"/>
    <w:rsid w:val="00A67633"/>
    <w:rsid w:val="00B813B6"/>
    <w:rsid w:val="00BC5A4A"/>
    <w:rsid w:val="00BC7503"/>
    <w:rsid w:val="00BF1F16"/>
    <w:rsid w:val="00D3698F"/>
    <w:rsid w:val="00D449A8"/>
    <w:rsid w:val="00D819FE"/>
    <w:rsid w:val="00DB1FB8"/>
    <w:rsid w:val="00E27BC0"/>
    <w:rsid w:val="00F40B7C"/>
    <w:rsid w:val="00F80BB9"/>
    <w:rsid w:val="00FC23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28325"/>
  <w15:docId w15:val="{A2E46D21-9952-4D32-ABBF-6F7ECD64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F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9A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80BB9"/>
    <w:pPr>
      <w:ind w:left="720"/>
      <w:contextualSpacing/>
    </w:pPr>
  </w:style>
  <w:style w:type="paragraph" w:styleId="Header">
    <w:name w:val="header"/>
    <w:basedOn w:val="Normal"/>
    <w:link w:val="HeaderChar"/>
    <w:uiPriority w:val="99"/>
    <w:unhideWhenUsed/>
    <w:rsid w:val="00776A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55"/>
  </w:style>
  <w:style w:type="paragraph" w:styleId="Footer">
    <w:name w:val="footer"/>
    <w:basedOn w:val="Normal"/>
    <w:link w:val="FooterChar"/>
    <w:uiPriority w:val="99"/>
    <w:unhideWhenUsed/>
    <w:rsid w:val="00776A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civildept2</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civil-takmili</dc:creator>
  <cp:keywords/>
  <dc:description/>
  <cp:lastModifiedBy>Civil-Takmilii</cp:lastModifiedBy>
  <cp:revision>2</cp:revision>
  <cp:lastPrinted>2026-05-31T04:55:00Z</cp:lastPrinted>
  <dcterms:created xsi:type="dcterms:W3CDTF">2026-05-31T04:59:00Z</dcterms:created>
  <dcterms:modified xsi:type="dcterms:W3CDTF">2026-05-31T04:59:00Z</dcterms:modified>
</cp:coreProperties>
</file>